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August 19, 2024 Meeting Minutes</w:t>
      </w:r>
    </w:p>
    <w:p>
      <w:pPr>
        <w:pStyle w:val="Body"/>
        <w:spacing w:after="0" w:line="240" w:lineRule="auto"/>
        <w:jc w:val="center"/>
        <w:rPr>
          <w:b w:val="1"/>
          <w:bCs w:val="1"/>
          <w:sz w:val="32"/>
          <w:szCs w:val="32"/>
        </w:rPr>
      </w:pPr>
    </w:p>
    <w:p>
      <w:pPr>
        <w:pStyle w:val="Body"/>
        <w:spacing w:after="0" w:line="240" w:lineRule="auto"/>
        <w:rPr>
          <w:sz w:val="32"/>
          <w:szCs w:val="32"/>
        </w:rPr>
      </w:pPr>
      <w:r>
        <w:rPr>
          <w:sz w:val="32"/>
          <w:szCs w:val="32"/>
          <w:rtl w:val="0"/>
          <w:lang w:val="en-US"/>
        </w:rPr>
        <w:t>The Rotary District 5500 Board meeting was called to order by District Governor Sue Archibald at 4:32 p.m. via Zoom.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Present:  District Governor Sue Archibald</w:t>
      </w:r>
    </w:p>
    <w:p>
      <w:pPr>
        <w:pStyle w:val="Body"/>
        <w:spacing w:after="0" w:line="240" w:lineRule="auto"/>
        <w:rPr>
          <w:sz w:val="32"/>
          <w:szCs w:val="32"/>
        </w:rPr>
      </w:pPr>
      <w:r>
        <w:rPr>
          <w:sz w:val="32"/>
          <w:szCs w:val="32"/>
          <w:rtl w:val="0"/>
          <w:lang w:val="en-US"/>
        </w:rPr>
        <w:tab/>
        <w:t xml:space="preserve">       District Dovernor Elect Bruce Monro</w:t>
      </w:r>
    </w:p>
    <w:p>
      <w:pPr>
        <w:pStyle w:val="Body"/>
        <w:spacing w:after="0" w:line="240" w:lineRule="auto"/>
        <w:rPr>
          <w:sz w:val="32"/>
          <w:szCs w:val="32"/>
        </w:rPr>
      </w:pPr>
      <w:r>
        <w:rPr>
          <w:sz w:val="32"/>
          <w:szCs w:val="32"/>
          <w:rtl w:val="0"/>
          <w:lang w:val="en-US"/>
        </w:rPr>
        <w:tab/>
        <w:t xml:space="preserve">       District Governor Nominee Emma Carrillo</w:t>
      </w:r>
    </w:p>
    <w:p>
      <w:pPr>
        <w:pStyle w:val="Body"/>
        <w:spacing w:after="0" w:line="240" w:lineRule="auto"/>
        <w:rPr>
          <w:sz w:val="32"/>
          <w:szCs w:val="32"/>
        </w:rPr>
      </w:pPr>
      <w:r>
        <w:rPr>
          <w:sz w:val="32"/>
          <w:szCs w:val="32"/>
          <w:rtl w:val="0"/>
          <w:lang w:val="en-US"/>
        </w:rPr>
        <w:tab/>
        <w:t xml:space="preserve">       Immediate Past District Governor Don Jorgensen</w:t>
      </w:r>
    </w:p>
    <w:p>
      <w:pPr>
        <w:pStyle w:val="Body"/>
        <w:spacing w:after="0" w:line="240" w:lineRule="auto"/>
        <w:rPr>
          <w:sz w:val="32"/>
          <w:szCs w:val="32"/>
        </w:rPr>
      </w:pPr>
      <w:r>
        <w:rPr>
          <w:sz w:val="32"/>
          <w:szCs w:val="32"/>
          <w:rtl w:val="0"/>
          <w:lang w:val="en-US"/>
        </w:rPr>
        <w:tab/>
        <w:t xml:space="preserve">       Past District Governor Ellie Patterson</w:t>
      </w:r>
    </w:p>
    <w:p>
      <w:pPr>
        <w:pStyle w:val="Body"/>
        <w:spacing w:after="0" w:line="240" w:lineRule="auto"/>
        <w:rPr>
          <w:sz w:val="32"/>
          <w:szCs w:val="32"/>
        </w:rPr>
      </w:pPr>
      <w:r>
        <w:rPr>
          <w:sz w:val="32"/>
          <w:szCs w:val="32"/>
          <w:rtl w:val="0"/>
          <w:lang w:val="en-US"/>
        </w:rPr>
        <w:tab/>
        <w:t xml:space="preserve">       Past District Governor Diane Goodyear Ventura</w:t>
      </w:r>
    </w:p>
    <w:p>
      <w:pPr>
        <w:pStyle w:val="Body"/>
        <w:spacing w:after="0" w:line="240" w:lineRule="auto"/>
        <w:rPr>
          <w:sz w:val="32"/>
          <w:szCs w:val="32"/>
        </w:rPr>
      </w:pPr>
      <w:r>
        <w:rPr>
          <w:sz w:val="32"/>
          <w:szCs w:val="32"/>
          <w:rtl w:val="0"/>
          <w:lang w:val="de-DE"/>
        </w:rPr>
        <w:tab/>
        <w:t xml:space="preserve">       Member at Large Ann Huber</w:t>
      </w:r>
    </w:p>
    <w:p>
      <w:pPr>
        <w:pStyle w:val="Body"/>
        <w:spacing w:after="0" w:line="240" w:lineRule="auto"/>
        <w:rPr>
          <w:sz w:val="32"/>
          <w:szCs w:val="32"/>
        </w:rPr>
      </w:pPr>
      <w:r>
        <w:rPr>
          <w:sz w:val="32"/>
          <w:szCs w:val="32"/>
          <w:rtl w:val="0"/>
          <w:lang w:val="de-DE"/>
        </w:rPr>
        <w:tab/>
        <w:t xml:space="preserve">       Member at Large Joe Puett</w:t>
      </w:r>
    </w:p>
    <w:p>
      <w:pPr>
        <w:pStyle w:val="Body"/>
        <w:spacing w:after="0" w:line="240" w:lineRule="auto"/>
        <w:rPr>
          <w:sz w:val="32"/>
          <w:szCs w:val="32"/>
        </w:rPr>
      </w:pPr>
      <w:r>
        <w:rPr>
          <w:sz w:val="32"/>
          <w:szCs w:val="32"/>
          <w:rtl w:val="0"/>
          <w:lang w:val="de-DE"/>
        </w:rPr>
        <w:tab/>
        <w:t xml:space="preserve">       Member at Large Lynn Devoe</w:t>
      </w:r>
    </w:p>
    <w:p>
      <w:pPr>
        <w:pStyle w:val="Body"/>
        <w:spacing w:after="0" w:line="240" w:lineRule="auto"/>
        <w:rPr>
          <w:sz w:val="32"/>
          <w:szCs w:val="32"/>
        </w:rPr>
      </w:pPr>
      <w:r>
        <w:rPr>
          <w:sz w:val="32"/>
          <w:szCs w:val="32"/>
          <w:rtl w:val="0"/>
          <w:lang w:val="de-DE"/>
        </w:rPr>
        <w:tab/>
        <w:t xml:space="preserve">       Disctrict Secretary Nancy Fusco</w:t>
      </w:r>
    </w:p>
    <w:p>
      <w:pPr>
        <w:pStyle w:val="Body"/>
        <w:spacing w:after="0" w:line="240" w:lineRule="auto"/>
        <w:rPr>
          <w:sz w:val="32"/>
          <w:szCs w:val="32"/>
        </w:rPr>
      </w:pPr>
      <w:r>
        <w:rPr>
          <w:sz w:val="32"/>
          <w:szCs w:val="32"/>
          <w:rtl w:val="0"/>
          <w:lang w:val="de-DE"/>
        </w:rPr>
        <w:tab/>
        <w:t xml:space="preserve">       District Foundation Chair Kristi Halvorson</w:t>
      </w:r>
    </w:p>
    <w:p>
      <w:pPr>
        <w:pStyle w:val="Body"/>
        <w:spacing w:after="0" w:line="240" w:lineRule="auto"/>
        <w:rPr>
          <w:sz w:val="32"/>
          <w:szCs w:val="32"/>
        </w:rPr>
      </w:pPr>
      <w:r>
        <w:rPr>
          <w:sz w:val="32"/>
          <w:szCs w:val="32"/>
          <w:rtl w:val="0"/>
          <w:lang w:val="de-DE"/>
        </w:rPr>
        <w:tab/>
        <w:t xml:space="preserve">       District Administrator Kasia Yuska</w:t>
      </w:r>
    </w:p>
    <w:p>
      <w:pPr>
        <w:pStyle w:val="Body"/>
        <w:spacing w:after="0" w:line="240" w:lineRule="auto"/>
        <w:ind w:firstLine="720"/>
        <w:rPr>
          <w:sz w:val="32"/>
          <w:szCs w:val="32"/>
        </w:rPr>
      </w:pPr>
      <w:r>
        <w:rPr>
          <w:sz w:val="32"/>
          <w:szCs w:val="32"/>
          <w:rtl w:val="0"/>
        </w:rPr>
        <w:t xml:space="preserve">       </w:t>
      </w: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 DG Sue welcomed everyone and verified that there was a quorum.  No additions to the Agenda. </w:t>
      </w:r>
    </w:p>
    <w:p>
      <w:pPr>
        <w:pStyle w:val="Body"/>
        <w:spacing w:after="0" w:line="240" w:lineRule="auto"/>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PDG Diane gave a report from the Finance Meeting.   PDG Diane reported that the Finance Committee wants to change times from 3:00 p.m. to 5:00 p.m. which would mean the Corporate Board would meet at 6:30 p.m. This is due to several members who work full time and 3:00 p.m. is difficult.  Kristie moved to change the time for the Finance Meetings to 5:00 p.m.  Ann seconded the motion, no objections, motion passed.</w:t>
      </w:r>
    </w:p>
    <w:p>
      <w:pPr>
        <w:pStyle w:val="Body"/>
        <w:spacing w:after="0" w:line="240" w:lineRule="auto"/>
        <w:rPr>
          <w:sz w:val="32"/>
          <w:szCs w:val="32"/>
        </w:rPr>
      </w:pPr>
    </w:p>
    <w:p>
      <w:pPr>
        <w:pStyle w:val="Body"/>
        <w:spacing w:after="0" w:line="240" w:lineRule="auto"/>
        <w:ind w:left="720" w:firstLine="0"/>
        <w:rPr>
          <w:sz w:val="32"/>
          <w:szCs w:val="32"/>
        </w:rPr>
      </w:pPr>
      <w:r>
        <w:rPr>
          <w:sz w:val="32"/>
          <w:szCs w:val="32"/>
          <w:rtl w:val="0"/>
          <w:lang w:val="en-US"/>
        </w:rPr>
        <w:t>PDG Diane reported putting forward a CD.  We invested $50,000.  Now we have $51,372.27.  PDG Diane reported the rates are now at a 4 month CD for 4.67%.  Discussion held.  Finance Committee has recommended the 4 month CD. Joe recommended we go with their recommendations.  Board agreed.</w:t>
      </w:r>
    </w:p>
    <w:p>
      <w:pPr>
        <w:pStyle w:val="Body"/>
        <w:spacing w:after="0" w:line="240" w:lineRule="auto"/>
        <w:rPr>
          <w:sz w:val="32"/>
          <w:szCs w:val="32"/>
        </w:rPr>
      </w:pPr>
    </w:p>
    <w:p>
      <w:pPr>
        <w:pStyle w:val="Body"/>
        <w:spacing w:after="0" w:line="240" w:lineRule="auto"/>
        <w:ind w:left="720" w:firstLine="0"/>
        <w:rPr>
          <w:sz w:val="32"/>
          <w:szCs w:val="32"/>
        </w:rPr>
      </w:pPr>
      <w:r>
        <w:rPr>
          <w:sz w:val="32"/>
          <w:szCs w:val="32"/>
          <w:rtl w:val="0"/>
          <w:lang w:val="en-US"/>
        </w:rPr>
        <w:t>DG Sue reported another recommendation from the Finance Committee which is an operational procedure for check reimbursement requests. Some issues with check requests were coming in over 6 months or later.  Finance Committee is putting together a new policy to submitt requests within 60 days or the end of the year.  Joe suggested an appeal process.  Discusion held. DG Sue will send the proposed new policy to the Board for approval after the Finance Committee approves it.</w:t>
      </w:r>
    </w:p>
    <w:p>
      <w:pPr>
        <w:pStyle w:val="Body"/>
        <w:spacing w:after="0" w:line="240" w:lineRule="auto"/>
        <w:ind w:firstLine="720"/>
        <w:rPr>
          <w:sz w:val="32"/>
          <w:szCs w:val="32"/>
        </w:rPr>
      </w:pPr>
    </w:p>
    <w:p>
      <w:pPr>
        <w:pStyle w:val="Body"/>
        <w:spacing w:after="0" w:line="240" w:lineRule="auto"/>
        <w:ind w:firstLine="720"/>
        <w:rPr>
          <w:sz w:val="32"/>
          <w:szCs w:val="32"/>
        </w:rPr>
      </w:pPr>
      <w:r>
        <w:rPr>
          <w:sz w:val="32"/>
          <w:szCs w:val="32"/>
          <w:rtl w:val="0"/>
          <w:lang w:val="en-US"/>
        </w:rPr>
        <w:t>DG Sue announced that we do have a new Treasurer, Mickie Nye.  He is from Globe.  He will start 1 September 2024.</w:t>
      </w:r>
    </w:p>
    <w:p>
      <w:pPr>
        <w:pStyle w:val="Body"/>
        <w:spacing w:after="0" w:line="240" w:lineRule="auto"/>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Kristi gave us an update on Grants.  We have 4 Global Grants.  We have 19 District Grants and used all of our DDF for this year. Had more funds requested than had funds for this year.  We only received $50,560 so we were not able to fund $3940.  14 Clubs had to have a 6% rededuction and 5 Clubs had a 10% reduction.  Plans have been submtted to RI and checks should go out around September 1.  Discussion held.</w:t>
      </w:r>
    </w:p>
    <w:p>
      <w:pPr>
        <w:pStyle w:val="List Paragraph"/>
        <w:spacing w:after="0" w:line="240" w:lineRule="auto"/>
        <w:rPr>
          <w:sz w:val="32"/>
          <w:szCs w:val="32"/>
        </w:rPr>
      </w:pPr>
    </w:p>
    <w:p>
      <w:pPr>
        <w:pStyle w:val="List Paragraph"/>
        <w:spacing w:after="0" w:line="240" w:lineRule="auto"/>
        <w:rPr>
          <w:sz w:val="32"/>
          <w:szCs w:val="32"/>
        </w:rPr>
      </w:pPr>
      <w:r>
        <w:rPr>
          <w:sz w:val="32"/>
          <w:szCs w:val="32"/>
          <w:rtl w:val="0"/>
          <w:lang w:val="en-US"/>
        </w:rPr>
        <w:t>We will have an International Project Fair on Friday morning at the District Conference with 20 booths. We will have a hosted Major Donor Reception and Bequest Society reception on Friday night before dinner.  Invitations will go out to 178 Rotarians, 40 Triple Crown Donors, and 138 Major Donor and Bequest Society members.  They must be registered for the District Conference to attend. Michael Drake is continuing his drive for the Polio Plus Society.  He has 114 members.  No Zoom program for World Polio day on October 24.  He will send a personalized email to all Presidents and send an email to all Rotarians on October 24 on Polio.  Continuing our quarterly newsletter this year and should be out the end of August.  Discussion on reconigzing all Triple Crown winners.  Some member do not wish to be recognized.  Discusion held.</w:t>
      </w:r>
    </w:p>
    <w:p>
      <w:pPr>
        <w:pStyle w:val="Body"/>
        <w:spacing w:after="0" w:line="240" w:lineRule="auto"/>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Youth Services </w:t>
      </w:r>
      <w:r>
        <w:rPr>
          <w:sz w:val="32"/>
          <w:szCs w:val="32"/>
          <w:rtl w:val="0"/>
          <w:lang w:val="en-US"/>
        </w:rPr>
        <w:t xml:space="preserve">– </w:t>
      </w:r>
      <w:r>
        <w:rPr>
          <w:sz w:val="32"/>
          <w:szCs w:val="32"/>
          <w:rtl w:val="0"/>
          <w:lang w:val="en-US"/>
        </w:rPr>
        <w:t xml:space="preserve">DG Sue reported she was at the RYE In-bound and Send-off and 2 kids just returned.  2 students coming in, one from Spain and 1 from Japan.  Need to talk up RYE, need a new In-bound Chair.  Need to get more students involved.  RYLA is getting ready to start new year.  Need new people, will start recruiting for Counselers.  Interact Clubs are busy.  Working on starting a couple new Clubs.  Rotaract Clubs of Tucson and UofA are very active.  Will have a booth at the District Conference, will ask Clubs to bring feminine health products to help with their cause on the UofA campus.  </w:t>
      </w:r>
    </w:p>
    <w:p>
      <w:pPr>
        <w:pStyle w:val="Body"/>
        <w:spacing w:after="0" w:line="240" w:lineRule="auto"/>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The License plates are out.  You can order on-line.   The Rotary Leadership Academy has gone through many changes this year with emphasis on how to be a leader.  Training is mostly on-line.  PDG Don reported it is becoming a more relevant training.  RLI has changed as well.  RLI 1 &amp; 2, will be available at the District Conference.  The District needs more leaders. </w:t>
      </w:r>
    </w:p>
    <w:p>
      <w:pPr>
        <w:pStyle w:val="List Paragraph"/>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DG Sue gave an update on the District Conference.  </w:t>
      </w:r>
    </w:p>
    <w:p>
      <w:pPr>
        <w:pStyle w:val="List Paragraph"/>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New Business </w:t>
      </w:r>
      <w:r>
        <w:rPr>
          <w:sz w:val="32"/>
          <w:szCs w:val="32"/>
          <w:rtl w:val="0"/>
          <w:lang w:val="en-US"/>
        </w:rPr>
        <w:t xml:space="preserve">– </w:t>
      </w:r>
      <w:r>
        <w:rPr>
          <w:sz w:val="32"/>
          <w:szCs w:val="32"/>
          <w:rtl w:val="0"/>
          <w:lang w:val="en-US"/>
        </w:rPr>
        <w:t>no new business.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No further business.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Meeting adjorned at 5:45 p.m.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Respectfully submitted this 1</w:t>
      </w:r>
      <w:r>
        <w:rPr>
          <w:sz w:val="32"/>
          <w:szCs w:val="32"/>
          <w:vertAlign w:val="superscript"/>
          <w:rtl w:val="0"/>
        </w:rPr>
        <w:t>st</w:t>
      </w:r>
      <w:r>
        <w:rPr>
          <w:sz w:val="32"/>
          <w:szCs w:val="32"/>
          <w:rtl w:val="0"/>
          <w:lang w:val="en-US"/>
        </w:rPr>
        <w:t xml:space="preserve"> day of September 2024,</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Nancy Fusco</w:t>
      </w:r>
    </w:p>
    <w:p>
      <w:pPr>
        <w:pStyle w:val="Body"/>
        <w:spacing w:after="0" w:line="240" w:lineRule="auto"/>
        <w:rPr>
          <w:sz w:val="32"/>
          <w:szCs w:val="32"/>
        </w:rPr>
      </w:pPr>
      <w:r>
        <w:rPr>
          <w:sz w:val="32"/>
          <w:szCs w:val="32"/>
          <w:rtl w:val="0"/>
          <w:lang w:val="en-US"/>
        </w:rPr>
        <w:t xml:space="preserve">District 5500 Secretary </w:t>
      </w:r>
      <w:r>
        <w:rPr>
          <w:sz w:val="32"/>
          <w:szCs w:val="32"/>
        </w:rPr>
        <w:br w:type="textWrapping"/>
      </w: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pPr>
      <w:r>
        <w:rPr>
          <w:sz w:val="32"/>
          <w:szCs w:val="32"/>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